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549"/>
        <w:gridCol w:w="1948"/>
        <w:gridCol w:w="1568"/>
        <w:gridCol w:w="1268"/>
      </w:tblGrid>
      <w:tr w:rsidR="00F30A96" w:rsidRPr="00372B13">
        <w:trPr>
          <w:trHeight w:val="258"/>
        </w:trPr>
        <w:tc>
          <w:tcPr>
            <w:tcW w:w="2662" w:type="dxa"/>
            <w:vMerge w:val="restart"/>
          </w:tcPr>
          <w:p w:rsidR="00F30A96" w:rsidRPr="00372B13" w:rsidRDefault="00E56499">
            <w:pPr>
              <w:pStyle w:val="TableParagraph"/>
              <w:ind w:left="501"/>
              <w:rPr>
                <w:sz w:val="20"/>
                <w:lang w:val="tr-TR"/>
              </w:rPr>
            </w:pPr>
            <w:r w:rsidRPr="00372B13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5572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72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F30A96" w:rsidRPr="00372B13" w:rsidRDefault="00E56499">
            <w:pPr>
              <w:pStyle w:val="TableParagraph"/>
              <w:spacing w:before="4"/>
              <w:ind w:left="384" w:right="376"/>
              <w:jc w:val="center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T.C</w:t>
            </w:r>
          </w:p>
          <w:p w:rsidR="00F30A96" w:rsidRPr="00372B13" w:rsidRDefault="00E56499">
            <w:pPr>
              <w:pStyle w:val="TableParagraph"/>
              <w:spacing w:before="6" w:line="247" w:lineRule="auto"/>
              <w:ind w:left="388" w:right="376"/>
              <w:jc w:val="center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MUĞLA SITKI KOÇMAN ÜNİVERSİTESİ</w:t>
            </w:r>
          </w:p>
          <w:p w:rsidR="00F30A96" w:rsidRPr="00372B13" w:rsidRDefault="00E56499">
            <w:pPr>
              <w:pStyle w:val="TableParagraph"/>
              <w:spacing w:line="247" w:lineRule="auto"/>
              <w:ind w:left="389" w:right="376"/>
              <w:jc w:val="center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Datça Kazım Yılmaz Meslek Yüksekokulu</w:t>
            </w:r>
          </w:p>
          <w:p w:rsidR="00F30A96" w:rsidRPr="00372B13" w:rsidRDefault="00F30A96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F30A96" w:rsidRPr="00372B13" w:rsidRDefault="00E56499">
            <w:pPr>
              <w:pStyle w:val="TableParagraph"/>
              <w:ind w:left="386" w:right="376"/>
              <w:jc w:val="center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F30A96" w:rsidRPr="00372B13" w:rsidRDefault="00E56499">
            <w:pPr>
              <w:pStyle w:val="TableParagraph"/>
              <w:spacing w:before="3" w:line="235" w:lineRule="exact"/>
              <w:ind w:left="99"/>
              <w:rPr>
                <w:lang w:val="tr-TR"/>
              </w:rPr>
            </w:pPr>
            <w:r w:rsidRPr="00372B13">
              <w:rPr>
                <w:lang w:val="tr-TR"/>
              </w:rPr>
              <w:t>Doküman No</w:t>
            </w:r>
          </w:p>
        </w:tc>
        <w:tc>
          <w:tcPr>
            <w:tcW w:w="1268" w:type="dxa"/>
          </w:tcPr>
          <w:p w:rsidR="00F30A96" w:rsidRPr="00372B13" w:rsidRDefault="005A7436">
            <w:pPr>
              <w:pStyle w:val="TableParagraph"/>
              <w:spacing w:before="3" w:line="235" w:lineRule="exact"/>
              <w:ind w:left="101"/>
              <w:rPr>
                <w:lang w:val="tr-TR"/>
              </w:rPr>
            </w:pPr>
            <w:r w:rsidRPr="00372B13">
              <w:rPr>
                <w:lang w:val="tr-TR"/>
              </w:rPr>
              <w:t>1/10</w:t>
            </w:r>
          </w:p>
        </w:tc>
      </w:tr>
      <w:tr w:rsidR="00F30A96" w:rsidRPr="00372B13">
        <w:trPr>
          <w:trHeight w:val="258"/>
        </w:trPr>
        <w:tc>
          <w:tcPr>
            <w:tcW w:w="2662" w:type="dxa"/>
            <w:vMerge/>
            <w:tcBorders>
              <w:top w:val="nil"/>
            </w:tcBorders>
          </w:tcPr>
          <w:p w:rsidR="00F30A96" w:rsidRPr="00372B13" w:rsidRDefault="00F30A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F30A96" w:rsidRPr="00372B13" w:rsidRDefault="00F30A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F30A96" w:rsidRPr="00372B13" w:rsidRDefault="00E56499">
            <w:pPr>
              <w:pStyle w:val="TableParagraph"/>
              <w:spacing w:before="4" w:line="235" w:lineRule="exact"/>
              <w:rPr>
                <w:lang w:val="tr-TR"/>
              </w:rPr>
            </w:pPr>
            <w:r w:rsidRPr="00372B13">
              <w:rPr>
                <w:lang w:val="tr-TR"/>
              </w:rPr>
              <w:t>Sayfa Sayısı</w:t>
            </w:r>
          </w:p>
        </w:tc>
        <w:tc>
          <w:tcPr>
            <w:tcW w:w="1268" w:type="dxa"/>
          </w:tcPr>
          <w:p w:rsidR="00F30A96" w:rsidRPr="00372B13" w:rsidRDefault="00E56499">
            <w:pPr>
              <w:pStyle w:val="TableParagraph"/>
              <w:spacing w:before="4" w:line="235" w:lineRule="exact"/>
              <w:ind w:left="101"/>
              <w:rPr>
                <w:lang w:val="tr-TR"/>
              </w:rPr>
            </w:pPr>
            <w:r w:rsidRPr="00372B13">
              <w:rPr>
                <w:w w:val="102"/>
                <w:lang w:val="tr-TR"/>
              </w:rPr>
              <w:t>1</w:t>
            </w:r>
          </w:p>
        </w:tc>
      </w:tr>
      <w:tr w:rsidR="00F30A96" w:rsidRPr="00372B13">
        <w:trPr>
          <w:trHeight w:val="519"/>
        </w:trPr>
        <w:tc>
          <w:tcPr>
            <w:tcW w:w="2662" w:type="dxa"/>
            <w:vMerge/>
            <w:tcBorders>
              <w:top w:val="nil"/>
            </w:tcBorders>
          </w:tcPr>
          <w:p w:rsidR="00F30A96" w:rsidRPr="00372B13" w:rsidRDefault="00F30A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F30A96" w:rsidRPr="00372B13" w:rsidRDefault="00F30A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F30A96" w:rsidRPr="00372B13" w:rsidRDefault="00E56499">
            <w:pPr>
              <w:pStyle w:val="TableParagraph"/>
              <w:spacing w:before="1" w:line="260" w:lineRule="exact"/>
              <w:ind w:right="103"/>
              <w:rPr>
                <w:lang w:val="tr-TR"/>
              </w:rPr>
            </w:pPr>
            <w:r w:rsidRPr="00372B13">
              <w:rPr>
                <w:lang w:val="tr-TR"/>
              </w:rPr>
              <w:t>İlk Yayın Tarihi</w:t>
            </w:r>
          </w:p>
        </w:tc>
        <w:tc>
          <w:tcPr>
            <w:tcW w:w="1268" w:type="dxa"/>
          </w:tcPr>
          <w:p w:rsidR="00F30A96" w:rsidRPr="00372B13" w:rsidRDefault="00E56499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372B13">
              <w:rPr>
                <w:lang w:val="tr-TR"/>
              </w:rPr>
              <w:t>05.08.2019</w:t>
            </w:r>
          </w:p>
        </w:tc>
      </w:tr>
      <w:tr w:rsidR="00F30A96" w:rsidRPr="00372B13">
        <w:trPr>
          <w:trHeight w:val="516"/>
        </w:trPr>
        <w:tc>
          <w:tcPr>
            <w:tcW w:w="2662" w:type="dxa"/>
            <w:vMerge/>
            <w:tcBorders>
              <w:top w:val="nil"/>
            </w:tcBorders>
          </w:tcPr>
          <w:p w:rsidR="00F30A96" w:rsidRPr="00372B13" w:rsidRDefault="00F30A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F30A96" w:rsidRPr="00372B13" w:rsidRDefault="00F30A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F30A96" w:rsidRPr="00372B13" w:rsidRDefault="00E56499">
            <w:pPr>
              <w:pStyle w:val="TableParagraph"/>
              <w:spacing w:line="260" w:lineRule="exact"/>
              <w:ind w:right="103"/>
              <w:rPr>
                <w:lang w:val="tr-TR"/>
              </w:rPr>
            </w:pPr>
            <w:r w:rsidRPr="00372B13">
              <w:rPr>
                <w:lang w:val="tr-TR"/>
              </w:rPr>
              <w:t>Revizyon Tarihi</w:t>
            </w:r>
          </w:p>
        </w:tc>
        <w:tc>
          <w:tcPr>
            <w:tcW w:w="1268" w:type="dxa"/>
          </w:tcPr>
          <w:p w:rsidR="00F30A96" w:rsidRPr="00372B13" w:rsidRDefault="00372B13" w:rsidP="00372B13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372B13">
              <w:rPr>
                <w:lang w:val="tr-TR"/>
              </w:rPr>
              <w:t>23.11.2020</w:t>
            </w:r>
          </w:p>
        </w:tc>
      </w:tr>
      <w:tr w:rsidR="00F30A96" w:rsidRPr="00372B13">
        <w:trPr>
          <w:trHeight w:val="410"/>
        </w:trPr>
        <w:tc>
          <w:tcPr>
            <w:tcW w:w="2662" w:type="dxa"/>
            <w:vMerge/>
            <w:tcBorders>
              <w:top w:val="nil"/>
            </w:tcBorders>
          </w:tcPr>
          <w:p w:rsidR="00F30A96" w:rsidRPr="00372B13" w:rsidRDefault="00F30A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F30A96" w:rsidRPr="00372B13" w:rsidRDefault="00F30A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F30A96" w:rsidRPr="00372B13" w:rsidRDefault="00E56499">
            <w:pPr>
              <w:pStyle w:val="TableParagraph"/>
              <w:spacing w:before="78"/>
              <w:rPr>
                <w:lang w:val="tr-TR"/>
              </w:rPr>
            </w:pPr>
            <w:r w:rsidRPr="00372B13">
              <w:rPr>
                <w:lang w:val="tr-TR"/>
              </w:rPr>
              <w:t>Revizyon No</w:t>
            </w:r>
          </w:p>
        </w:tc>
        <w:tc>
          <w:tcPr>
            <w:tcW w:w="1268" w:type="dxa"/>
          </w:tcPr>
          <w:p w:rsidR="00F30A96" w:rsidRPr="00372B13" w:rsidRDefault="00372B13" w:rsidP="00372B13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372B13">
              <w:rPr>
                <w:lang w:val="tr-TR"/>
              </w:rPr>
              <w:t>1</w:t>
            </w:r>
          </w:p>
        </w:tc>
      </w:tr>
      <w:tr w:rsidR="00F30A96" w:rsidRPr="00372B13">
        <w:trPr>
          <w:trHeight w:val="258"/>
        </w:trPr>
        <w:tc>
          <w:tcPr>
            <w:tcW w:w="2662" w:type="dxa"/>
          </w:tcPr>
          <w:p w:rsidR="00F30A96" w:rsidRPr="00372B13" w:rsidRDefault="00E56499">
            <w:pPr>
              <w:pStyle w:val="TableParagraph"/>
              <w:spacing w:before="4" w:line="234" w:lineRule="exact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Kurumu</w:t>
            </w:r>
          </w:p>
        </w:tc>
        <w:tc>
          <w:tcPr>
            <w:tcW w:w="6333" w:type="dxa"/>
            <w:gridSpan w:val="4"/>
          </w:tcPr>
          <w:p w:rsidR="00F30A96" w:rsidRPr="00372B13" w:rsidRDefault="00E56499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372B13">
              <w:rPr>
                <w:lang w:val="tr-TR"/>
              </w:rPr>
              <w:t>Muğla Sıtkı Koçman Üniversitesi</w:t>
            </w:r>
          </w:p>
        </w:tc>
      </w:tr>
      <w:tr w:rsidR="00F30A96" w:rsidRPr="00372B13">
        <w:trPr>
          <w:trHeight w:val="258"/>
        </w:trPr>
        <w:tc>
          <w:tcPr>
            <w:tcW w:w="2662" w:type="dxa"/>
          </w:tcPr>
          <w:p w:rsidR="00F30A96" w:rsidRPr="00372B13" w:rsidRDefault="00E56499">
            <w:pPr>
              <w:pStyle w:val="TableParagraph"/>
              <w:spacing w:before="5" w:line="233" w:lineRule="exact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Birimi</w:t>
            </w:r>
          </w:p>
        </w:tc>
        <w:tc>
          <w:tcPr>
            <w:tcW w:w="6333" w:type="dxa"/>
            <w:gridSpan w:val="4"/>
          </w:tcPr>
          <w:p w:rsidR="00F30A96" w:rsidRPr="00372B13" w:rsidRDefault="00E56499">
            <w:pPr>
              <w:pStyle w:val="TableParagraph"/>
              <w:spacing w:before="4" w:line="234" w:lineRule="exact"/>
              <w:ind w:left="101"/>
              <w:rPr>
                <w:lang w:val="tr-TR"/>
              </w:rPr>
            </w:pPr>
            <w:r w:rsidRPr="00372B13">
              <w:rPr>
                <w:lang w:val="tr-TR"/>
              </w:rPr>
              <w:t>Datça Kazım Yılmaz Meslek Yüksekokulu</w:t>
            </w:r>
          </w:p>
        </w:tc>
      </w:tr>
      <w:tr w:rsidR="00F30A96" w:rsidRPr="00372B13">
        <w:trPr>
          <w:trHeight w:val="259"/>
        </w:trPr>
        <w:tc>
          <w:tcPr>
            <w:tcW w:w="2662" w:type="dxa"/>
          </w:tcPr>
          <w:p w:rsidR="00F30A96" w:rsidRPr="00372B13" w:rsidRDefault="00E56499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Görevi</w:t>
            </w:r>
          </w:p>
        </w:tc>
        <w:tc>
          <w:tcPr>
            <w:tcW w:w="6333" w:type="dxa"/>
            <w:gridSpan w:val="4"/>
          </w:tcPr>
          <w:p w:rsidR="00F30A96" w:rsidRPr="00372B13" w:rsidRDefault="005A7436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372B13">
              <w:rPr>
                <w:lang w:val="tr-TR"/>
              </w:rPr>
              <w:t>Kütüphane</w:t>
            </w:r>
            <w:r w:rsidR="00E56499" w:rsidRPr="00372B13">
              <w:rPr>
                <w:lang w:val="tr-TR"/>
              </w:rPr>
              <w:t xml:space="preserve"> Sorumlusu</w:t>
            </w:r>
          </w:p>
        </w:tc>
      </w:tr>
      <w:tr w:rsidR="00F30A96" w:rsidRPr="00372B13">
        <w:trPr>
          <w:trHeight w:val="258"/>
        </w:trPr>
        <w:tc>
          <w:tcPr>
            <w:tcW w:w="2662" w:type="dxa"/>
          </w:tcPr>
          <w:p w:rsidR="00F30A96" w:rsidRPr="00372B13" w:rsidRDefault="00E56499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Üst Yönetici/Yöneticileri</w:t>
            </w:r>
          </w:p>
        </w:tc>
        <w:tc>
          <w:tcPr>
            <w:tcW w:w="6333" w:type="dxa"/>
            <w:gridSpan w:val="4"/>
          </w:tcPr>
          <w:p w:rsidR="00F30A96" w:rsidRPr="00372B13" w:rsidRDefault="00E56499">
            <w:pPr>
              <w:pStyle w:val="TableParagraph"/>
              <w:spacing w:before="2" w:line="236" w:lineRule="exact"/>
              <w:ind w:left="101"/>
              <w:rPr>
                <w:lang w:val="tr-TR"/>
              </w:rPr>
            </w:pPr>
            <w:r w:rsidRPr="00372B13">
              <w:rPr>
                <w:lang w:val="tr-TR"/>
              </w:rPr>
              <w:t>Müdür/Yüksekokul Sekreteri</w:t>
            </w:r>
          </w:p>
        </w:tc>
      </w:tr>
      <w:tr w:rsidR="00F30A96" w:rsidRPr="00372B13">
        <w:trPr>
          <w:trHeight w:val="6761"/>
        </w:trPr>
        <w:tc>
          <w:tcPr>
            <w:tcW w:w="8995" w:type="dxa"/>
            <w:gridSpan w:val="5"/>
          </w:tcPr>
          <w:p w:rsidR="00F30A96" w:rsidRPr="00372B13" w:rsidRDefault="00E56499" w:rsidP="00372B13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4"/>
              <w:jc w:val="both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GÖREVİN KISA</w:t>
            </w:r>
            <w:r w:rsidRPr="00372B13">
              <w:rPr>
                <w:b/>
                <w:spacing w:val="2"/>
                <w:lang w:val="tr-TR"/>
              </w:rPr>
              <w:t xml:space="preserve"> </w:t>
            </w:r>
            <w:r w:rsidRPr="00372B13">
              <w:rPr>
                <w:b/>
                <w:lang w:val="tr-TR"/>
              </w:rPr>
              <w:t>TANIMI</w:t>
            </w:r>
          </w:p>
          <w:p w:rsidR="00F30A96" w:rsidRDefault="00E56499" w:rsidP="00372B13">
            <w:pPr>
              <w:pStyle w:val="TableParagraph"/>
              <w:spacing w:before="6" w:line="247" w:lineRule="auto"/>
              <w:ind w:left="396"/>
              <w:jc w:val="both"/>
              <w:rPr>
                <w:rFonts w:ascii="Calibri" w:hAnsi="Calibri"/>
                <w:sz w:val="20"/>
                <w:lang w:val="tr-TR"/>
              </w:rPr>
            </w:pPr>
            <w:proofErr w:type="gramStart"/>
            <w:r w:rsidRPr="00372B13">
              <w:rPr>
                <w:lang w:val="tr-TR"/>
              </w:rPr>
              <w:t>Üniversite üst yönetimi tarafından belirlenen amaç ve ilkelere uygun olarak; Meslek Yüksekokulunda tüm faaliyetlerin ilgili mevzuata uygun olarak yürütülmesi amacıyla gerekli işleri yapmak</w:t>
            </w:r>
            <w:r w:rsidR="00372B13">
              <w:rPr>
                <w:rFonts w:ascii="Calibri" w:hAnsi="Calibri"/>
                <w:sz w:val="20"/>
                <w:lang w:val="tr-TR"/>
              </w:rPr>
              <w:t>.</w:t>
            </w:r>
            <w:proofErr w:type="gramEnd"/>
          </w:p>
          <w:p w:rsidR="00372B13" w:rsidRPr="00372B13" w:rsidRDefault="00372B13" w:rsidP="00372B13">
            <w:pPr>
              <w:pStyle w:val="TableParagraph"/>
              <w:spacing w:before="6" w:line="247" w:lineRule="auto"/>
              <w:ind w:left="396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</w:p>
          <w:p w:rsidR="00F30A96" w:rsidRPr="00372B13" w:rsidRDefault="00E56499" w:rsidP="00372B13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51" w:lineRule="exact"/>
              <w:jc w:val="both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GÖREV VE</w:t>
            </w:r>
            <w:r w:rsidRPr="00372B13">
              <w:rPr>
                <w:b/>
                <w:spacing w:val="2"/>
                <w:lang w:val="tr-TR"/>
              </w:rPr>
              <w:t xml:space="preserve"> </w:t>
            </w:r>
            <w:r w:rsidRPr="00372B13">
              <w:rPr>
                <w:b/>
                <w:lang w:val="tr-TR"/>
              </w:rPr>
              <w:t>SORUMLULUKLAR</w:t>
            </w:r>
          </w:p>
          <w:p w:rsidR="00F30A96" w:rsidRPr="00372B13" w:rsidRDefault="00A959C0" w:rsidP="00372B13">
            <w:pPr>
              <w:pStyle w:val="TableParagraph"/>
              <w:numPr>
                <w:ilvl w:val="1"/>
                <w:numId w:val="3"/>
              </w:numPr>
              <w:spacing w:before="6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 xml:space="preserve">Kütüphanedeki bilimsel tüm kaynakları, </w:t>
            </w:r>
            <w:r w:rsidR="00372B13">
              <w:rPr>
                <w:lang w:val="tr-TR"/>
              </w:rPr>
              <w:t>LC sınıflandırmasında düzenler.</w:t>
            </w:r>
          </w:p>
          <w:p w:rsidR="00F30A96" w:rsidRPr="00372B13" w:rsidRDefault="00E56499" w:rsidP="00372B13">
            <w:pPr>
              <w:pStyle w:val="TableParagraph"/>
              <w:numPr>
                <w:ilvl w:val="1"/>
                <w:numId w:val="3"/>
              </w:numPr>
              <w:spacing w:before="6" w:line="247" w:lineRule="auto"/>
              <w:ind w:right="347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M</w:t>
            </w:r>
            <w:r w:rsidR="003C0967" w:rsidRPr="00372B13">
              <w:rPr>
                <w:lang w:val="tr-TR"/>
              </w:rPr>
              <w:t>erkez kütüphanede uygulan</w:t>
            </w:r>
            <w:r w:rsidR="00372B13">
              <w:rPr>
                <w:lang w:val="tr-TR"/>
              </w:rPr>
              <w:t>an tüm kuralları aynen uygular.</w:t>
            </w:r>
          </w:p>
          <w:p w:rsidR="00F30A96" w:rsidRPr="00372B13" w:rsidRDefault="003C0967" w:rsidP="00372B13">
            <w:pPr>
              <w:pStyle w:val="TableParagraph"/>
              <w:numPr>
                <w:ilvl w:val="1"/>
                <w:numId w:val="3"/>
              </w:numPr>
              <w:spacing w:line="251" w:lineRule="exact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Üye olunan tüm deneme erişimlerine ulaşmada öğ</w:t>
            </w:r>
            <w:r w:rsidR="00372B13">
              <w:rPr>
                <w:lang w:val="tr-TR"/>
              </w:rPr>
              <w:t>renci ve personele yol gösterir.</w:t>
            </w:r>
          </w:p>
          <w:p w:rsidR="00F30A96" w:rsidRPr="00372B13" w:rsidRDefault="00E56499" w:rsidP="00372B13">
            <w:pPr>
              <w:pStyle w:val="TableParagraph"/>
              <w:numPr>
                <w:ilvl w:val="1"/>
                <w:numId w:val="3"/>
              </w:numPr>
              <w:spacing w:before="6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Y</w:t>
            </w:r>
            <w:r w:rsidR="003C0967" w:rsidRPr="00372B13">
              <w:rPr>
                <w:lang w:val="tr-TR"/>
              </w:rPr>
              <w:t>eni gelen bilimsel kaynakları L</w:t>
            </w:r>
            <w:r w:rsidR="00372B13">
              <w:rPr>
                <w:lang w:val="tr-TR"/>
              </w:rPr>
              <w:t xml:space="preserve">C sınıflandırmasına </w:t>
            </w:r>
            <w:proofErr w:type="gramStart"/>
            <w:r w:rsidR="00372B13">
              <w:rPr>
                <w:lang w:val="tr-TR"/>
              </w:rPr>
              <w:t>dahil</w:t>
            </w:r>
            <w:proofErr w:type="gramEnd"/>
            <w:r w:rsidR="00372B13">
              <w:rPr>
                <w:lang w:val="tr-TR"/>
              </w:rPr>
              <w:t xml:space="preserve"> eder.</w:t>
            </w:r>
          </w:p>
          <w:p w:rsidR="00F30A96" w:rsidRPr="00372B13" w:rsidRDefault="003C0967" w:rsidP="00372B13">
            <w:pPr>
              <w:pStyle w:val="TableParagraph"/>
              <w:numPr>
                <w:ilvl w:val="1"/>
                <w:numId w:val="3"/>
              </w:numPr>
              <w:spacing w:before="8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 xml:space="preserve">Kütüphanedeki her türlü </w:t>
            </w:r>
            <w:r w:rsidR="00372B13">
              <w:rPr>
                <w:lang w:val="tr-TR"/>
              </w:rPr>
              <w:t>materyalin güvenliğini sağlar.</w:t>
            </w:r>
          </w:p>
          <w:p w:rsidR="00F30A96" w:rsidRPr="00372B13" w:rsidRDefault="003C0967" w:rsidP="00372B13">
            <w:pPr>
              <w:pStyle w:val="TableParagraph"/>
              <w:numPr>
                <w:ilvl w:val="1"/>
                <w:numId w:val="3"/>
              </w:numPr>
              <w:spacing w:before="7" w:line="266" w:lineRule="exact"/>
              <w:jc w:val="both"/>
              <w:rPr>
                <w:rFonts w:ascii="Calibri" w:hAnsi="Calibri"/>
                <w:lang w:val="tr-TR"/>
              </w:rPr>
            </w:pPr>
            <w:r w:rsidRPr="00372B13">
              <w:rPr>
                <w:lang w:val="tr-TR"/>
              </w:rPr>
              <w:t xml:space="preserve">Yüksekokul personeli ve öğrencilerin talebi üzerine ödünç kitap, tez </w:t>
            </w:r>
            <w:r w:rsidR="00372B13" w:rsidRPr="00372B13">
              <w:rPr>
                <w:lang w:val="tr-TR"/>
              </w:rPr>
              <w:t>vb.</w:t>
            </w:r>
            <w:r w:rsidRPr="00372B13">
              <w:rPr>
                <w:lang w:val="tr-TR"/>
              </w:rPr>
              <w:t xml:space="preserve"> ve</w:t>
            </w:r>
            <w:r w:rsidR="00372B13">
              <w:rPr>
                <w:lang w:val="tr-TR"/>
              </w:rPr>
              <w:t>rir ve kayıt altına alır.</w:t>
            </w:r>
          </w:p>
          <w:p w:rsidR="003C0967" w:rsidRPr="00372B13" w:rsidRDefault="003C0967" w:rsidP="00372B13">
            <w:pPr>
              <w:pStyle w:val="TableParagraph"/>
              <w:numPr>
                <w:ilvl w:val="1"/>
                <w:numId w:val="3"/>
              </w:numPr>
              <w:spacing w:before="7" w:line="266" w:lineRule="exact"/>
              <w:jc w:val="both"/>
              <w:rPr>
                <w:rFonts w:ascii="Calibri" w:hAnsi="Calibri"/>
                <w:lang w:val="tr-TR"/>
              </w:rPr>
            </w:pPr>
            <w:r w:rsidRPr="00372B13">
              <w:rPr>
                <w:lang w:val="tr-TR"/>
              </w:rPr>
              <w:t>Talep üzerine istenilen evra</w:t>
            </w:r>
            <w:r w:rsidR="00372B13">
              <w:rPr>
                <w:lang w:val="tr-TR"/>
              </w:rPr>
              <w:t>kların kopyasını fotokopi eder.</w:t>
            </w:r>
          </w:p>
          <w:p w:rsidR="003C0967" w:rsidRPr="00372B13" w:rsidRDefault="00C3288D" w:rsidP="00372B13">
            <w:pPr>
              <w:pStyle w:val="TableParagraph"/>
              <w:numPr>
                <w:ilvl w:val="1"/>
                <w:numId w:val="3"/>
              </w:numPr>
              <w:spacing w:before="7" w:line="266" w:lineRule="exact"/>
              <w:jc w:val="both"/>
              <w:rPr>
                <w:rFonts w:ascii="Calibri" w:hAnsi="Calibri"/>
                <w:lang w:val="tr-TR"/>
              </w:rPr>
            </w:pPr>
            <w:r w:rsidRPr="00372B13">
              <w:rPr>
                <w:rFonts w:ascii="Calibri" w:hAnsi="Calibri"/>
                <w:lang w:val="tr-TR"/>
              </w:rPr>
              <w:t>K</w:t>
            </w:r>
            <w:r w:rsidRPr="00372B13">
              <w:rPr>
                <w:lang w:val="tr-TR"/>
              </w:rPr>
              <w:t>ütüphane içerisinde</w:t>
            </w:r>
            <w:r w:rsidR="00372B13">
              <w:rPr>
                <w:lang w:val="tr-TR"/>
              </w:rPr>
              <w:t xml:space="preserve"> sessizliği ve sükûneti sağlar.</w:t>
            </w:r>
          </w:p>
          <w:p w:rsidR="00C3288D" w:rsidRPr="00372B13" w:rsidRDefault="002D7332" w:rsidP="00372B13">
            <w:pPr>
              <w:pStyle w:val="TableParagraph"/>
              <w:numPr>
                <w:ilvl w:val="1"/>
                <w:numId w:val="3"/>
              </w:numPr>
              <w:spacing w:before="7" w:line="266" w:lineRule="exact"/>
              <w:jc w:val="both"/>
              <w:rPr>
                <w:lang w:val="tr-TR"/>
              </w:rPr>
            </w:pPr>
            <w:bookmarkStart w:id="0" w:name="_GoBack"/>
            <w:bookmarkEnd w:id="0"/>
            <w:r>
              <w:rPr>
                <w:lang w:val="tr-TR"/>
              </w:rPr>
              <w:t>B</w:t>
            </w:r>
            <w:r w:rsidR="00C3288D" w:rsidRPr="00372B13">
              <w:rPr>
                <w:lang w:val="tr-TR"/>
              </w:rPr>
              <w:t>ağış, devir ve resmi kurumlardan gelen kitap ve diğer yayınla</w:t>
            </w:r>
            <w:r w:rsidR="00372B13">
              <w:rPr>
                <w:lang w:val="tr-TR"/>
              </w:rPr>
              <w:t>rın gerekli işlemlerini yürütür.</w:t>
            </w:r>
          </w:p>
          <w:p w:rsidR="00C3288D" w:rsidRPr="00372B13" w:rsidRDefault="00372B13" w:rsidP="00372B13">
            <w:pPr>
              <w:pStyle w:val="TableParagraph"/>
              <w:numPr>
                <w:ilvl w:val="1"/>
                <w:numId w:val="3"/>
              </w:numPr>
              <w:spacing w:before="6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Zamanı</w:t>
            </w:r>
            <w:r w:rsidR="00C3288D" w:rsidRPr="00372B13">
              <w:rPr>
                <w:lang w:val="tr-TR"/>
              </w:rPr>
              <w:t>nda kitapları getirmeyenler hakkında Yükseko</w:t>
            </w:r>
            <w:r>
              <w:rPr>
                <w:lang w:val="tr-TR"/>
              </w:rPr>
              <w:t>kul Sekreterliğine bilgi verir.</w:t>
            </w:r>
          </w:p>
          <w:p w:rsidR="00C3288D" w:rsidRPr="00372B13" w:rsidRDefault="00C3288D" w:rsidP="00372B13">
            <w:pPr>
              <w:pStyle w:val="TableParagraph"/>
              <w:numPr>
                <w:ilvl w:val="1"/>
                <w:numId w:val="3"/>
              </w:numPr>
              <w:spacing w:before="6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 xml:space="preserve"> Modern kütüphanecilik kurallarına göre kitapla</w:t>
            </w:r>
            <w:r w:rsidR="00372B13">
              <w:rPr>
                <w:lang w:val="tr-TR"/>
              </w:rPr>
              <w:t>rın katalog ve tasnifini yapar.</w:t>
            </w:r>
          </w:p>
          <w:p w:rsidR="00C3288D" w:rsidRPr="00372B13" w:rsidRDefault="00C3288D" w:rsidP="00372B13">
            <w:pPr>
              <w:pStyle w:val="TableParagraph"/>
              <w:numPr>
                <w:ilvl w:val="1"/>
                <w:numId w:val="3"/>
              </w:numPr>
              <w:spacing w:before="6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 xml:space="preserve"> Kütüphane</w:t>
            </w:r>
            <w:r w:rsidR="00372B13">
              <w:rPr>
                <w:lang w:val="tr-TR"/>
              </w:rPr>
              <w:t>deki materyalin sayımını yapar.</w:t>
            </w:r>
          </w:p>
          <w:p w:rsidR="00C3288D" w:rsidRPr="00372B13" w:rsidRDefault="00C3288D" w:rsidP="00372B13">
            <w:pPr>
              <w:pStyle w:val="TableParagraph"/>
              <w:numPr>
                <w:ilvl w:val="1"/>
                <w:numId w:val="3"/>
              </w:numPr>
              <w:spacing w:before="6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 xml:space="preserve"> Abone</w:t>
            </w:r>
            <w:r w:rsidR="00372B13">
              <w:rPr>
                <w:lang w:val="tr-TR"/>
              </w:rPr>
              <w:t xml:space="preserve"> olunan süreli yayınları izler</w:t>
            </w:r>
            <w:r w:rsidRPr="00372B13">
              <w:rPr>
                <w:lang w:val="tr-TR"/>
              </w:rPr>
              <w:t>, gelmeyenleri ilg</w:t>
            </w:r>
            <w:r w:rsidR="00372B13">
              <w:rPr>
                <w:lang w:val="tr-TR"/>
              </w:rPr>
              <w:t>ililere bildirir.</w:t>
            </w:r>
          </w:p>
          <w:p w:rsidR="008F4FAD" w:rsidRPr="00372B13" w:rsidRDefault="008F4FAD" w:rsidP="00372B13">
            <w:pPr>
              <w:pStyle w:val="TableParagraph"/>
              <w:numPr>
                <w:ilvl w:val="1"/>
                <w:numId w:val="3"/>
              </w:numPr>
              <w:spacing w:before="6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İdaren</w:t>
            </w:r>
            <w:r w:rsidR="00372B13">
              <w:rPr>
                <w:lang w:val="tr-TR"/>
              </w:rPr>
              <w:t>in vereceği diğer işleri yapar.</w:t>
            </w:r>
          </w:p>
          <w:p w:rsidR="00C3288D" w:rsidRDefault="008F4FAD" w:rsidP="00372B13">
            <w:pPr>
              <w:pStyle w:val="TableParagraph"/>
              <w:numPr>
                <w:ilvl w:val="1"/>
                <w:numId w:val="3"/>
              </w:numPr>
              <w:spacing w:before="6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 xml:space="preserve">Yukarıda belirtilen görevlerin yerine getirilmesinde Meslek Yüksekokulu Sekreterine karşı sorumludur. </w:t>
            </w:r>
          </w:p>
          <w:p w:rsidR="00372B13" w:rsidRPr="00372B13" w:rsidRDefault="00372B13" w:rsidP="00372B13">
            <w:pPr>
              <w:pStyle w:val="TableParagraph"/>
              <w:spacing w:before="8" w:line="247" w:lineRule="auto"/>
              <w:ind w:left="663" w:right="200"/>
              <w:jc w:val="both"/>
              <w:rPr>
                <w:sz w:val="16"/>
                <w:szCs w:val="16"/>
                <w:lang w:val="tr-TR"/>
              </w:rPr>
            </w:pPr>
          </w:p>
          <w:p w:rsidR="00F30A96" w:rsidRPr="00372B13" w:rsidRDefault="00E56499" w:rsidP="00372B13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51" w:lineRule="exact"/>
              <w:jc w:val="both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YETKİLERİ</w:t>
            </w:r>
          </w:p>
          <w:p w:rsidR="00F30A96" w:rsidRPr="00372B13" w:rsidRDefault="00E56499" w:rsidP="00372B13">
            <w:pPr>
              <w:pStyle w:val="TableParagraph"/>
              <w:numPr>
                <w:ilvl w:val="1"/>
                <w:numId w:val="3"/>
              </w:numPr>
              <w:tabs>
                <w:tab w:val="left" w:pos="977"/>
              </w:tabs>
              <w:spacing w:before="6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Yukarıda belirtilen görev ve sorumlulukları gerçekleştirme yetkisine sahip</w:t>
            </w:r>
            <w:r w:rsidRPr="00372B13">
              <w:rPr>
                <w:spacing w:val="2"/>
                <w:lang w:val="tr-TR"/>
              </w:rPr>
              <w:t xml:space="preserve"> </w:t>
            </w:r>
            <w:r w:rsidR="00372B13">
              <w:rPr>
                <w:lang w:val="tr-TR"/>
              </w:rPr>
              <w:t>olmak,</w:t>
            </w:r>
          </w:p>
          <w:p w:rsidR="00F30A96" w:rsidRDefault="00E56499" w:rsidP="00372B13">
            <w:pPr>
              <w:pStyle w:val="TableParagraph"/>
              <w:numPr>
                <w:ilvl w:val="1"/>
                <w:numId w:val="3"/>
              </w:numPr>
              <w:tabs>
                <w:tab w:val="left" w:pos="976"/>
              </w:tabs>
              <w:spacing w:before="6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Faaliyetlerin gerçekleştirilmesi için gerekli araç ve gereci</w:t>
            </w:r>
            <w:r w:rsidRPr="00372B13">
              <w:rPr>
                <w:spacing w:val="27"/>
                <w:lang w:val="tr-TR"/>
              </w:rPr>
              <w:t xml:space="preserve"> </w:t>
            </w:r>
            <w:r w:rsidRPr="00372B13">
              <w:rPr>
                <w:lang w:val="tr-TR"/>
              </w:rPr>
              <w:t>kullanabilmek.</w:t>
            </w:r>
          </w:p>
          <w:p w:rsidR="00372B13" w:rsidRPr="00372B13" w:rsidRDefault="00372B13" w:rsidP="00372B13">
            <w:pPr>
              <w:pStyle w:val="TableParagraph"/>
              <w:tabs>
                <w:tab w:val="left" w:pos="976"/>
              </w:tabs>
              <w:spacing w:before="6"/>
              <w:ind w:left="663"/>
              <w:jc w:val="both"/>
              <w:rPr>
                <w:sz w:val="16"/>
                <w:szCs w:val="16"/>
                <w:lang w:val="tr-TR"/>
              </w:rPr>
            </w:pPr>
          </w:p>
          <w:p w:rsidR="00F30A96" w:rsidRPr="00372B13" w:rsidRDefault="00E56499" w:rsidP="00372B1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8"/>
              <w:jc w:val="both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EN YAKIN</w:t>
            </w:r>
            <w:r w:rsidRPr="00372B13">
              <w:rPr>
                <w:b/>
                <w:spacing w:val="3"/>
                <w:lang w:val="tr-TR"/>
              </w:rPr>
              <w:t xml:space="preserve"> </w:t>
            </w:r>
            <w:r w:rsidRPr="00372B13">
              <w:rPr>
                <w:b/>
                <w:lang w:val="tr-TR"/>
              </w:rPr>
              <w:t>YÖNETİCİSİ</w:t>
            </w:r>
          </w:p>
          <w:p w:rsidR="00F30A96" w:rsidRDefault="00E56499" w:rsidP="00372B13">
            <w:pPr>
              <w:pStyle w:val="TableParagraph"/>
              <w:spacing w:before="6"/>
              <w:ind w:left="537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Meslek Yüksekokulu Sekreteri</w:t>
            </w:r>
          </w:p>
          <w:p w:rsidR="00372B13" w:rsidRPr="00372B13" w:rsidRDefault="00372B13" w:rsidP="00372B13">
            <w:pPr>
              <w:pStyle w:val="TableParagraph"/>
              <w:spacing w:before="6"/>
              <w:ind w:left="537"/>
              <w:jc w:val="both"/>
              <w:rPr>
                <w:sz w:val="16"/>
                <w:szCs w:val="16"/>
                <w:lang w:val="tr-TR"/>
              </w:rPr>
            </w:pPr>
          </w:p>
          <w:p w:rsidR="00F30A96" w:rsidRPr="00372B13" w:rsidRDefault="00E56499" w:rsidP="00372B1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7"/>
              <w:jc w:val="both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ALTINDAKİ BAĞLI İŞ</w:t>
            </w:r>
            <w:r w:rsidRPr="00372B13">
              <w:rPr>
                <w:b/>
                <w:spacing w:val="5"/>
                <w:lang w:val="tr-TR"/>
              </w:rPr>
              <w:t xml:space="preserve"> </w:t>
            </w:r>
            <w:r w:rsidRPr="00372B13">
              <w:rPr>
                <w:b/>
                <w:lang w:val="tr-TR"/>
              </w:rPr>
              <w:t>UNVANLARI</w:t>
            </w:r>
          </w:p>
          <w:p w:rsidR="00F30A96" w:rsidRDefault="00E56499" w:rsidP="00372B13">
            <w:pPr>
              <w:pStyle w:val="TableParagraph"/>
              <w:spacing w:before="7"/>
              <w:ind w:left="530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Yok.</w:t>
            </w:r>
          </w:p>
          <w:p w:rsidR="00372B13" w:rsidRPr="00372B13" w:rsidRDefault="00372B13" w:rsidP="00372B13">
            <w:pPr>
              <w:pStyle w:val="TableParagraph"/>
              <w:spacing w:before="7"/>
              <w:ind w:left="530"/>
              <w:jc w:val="both"/>
              <w:rPr>
                <w:sz w:val="16"/>
                <w:szCs w:val="16"/>
                <w:lang w:val="tr-TR"/>
              </w:rPr>
            </w:pPr>
          </w:p>
          <w:p w:rsidR="00F30A96" w:rsidRPr="00372B13" w:rsidRDefault="00E56499" w:rsidP="00372B1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7"/>
              <w:jc w:val="both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BU İŞTE ÇALIŞANDA ARANAN</w:t>
            </w:r>
            <w:r w:rsidRPr="00372B13">
              <w:rPr>
                <w:b/>
                <w:spacing w:val="7"/>
                <w:lang w:val="tr-TR"/>
              </w:rPr>
              <w:t xml:space="preserve"> </w:t>
            </w:r>
            <w:r w:rsidRPr="00372B13">
              <w:rPr>
                <w:b/>
                <w:lang w:val="tr-TR"/>
              </w:rPr>
              <w:t>NİTELİKLER</w:t>
            </w:r>
          </w:p>
          <w:p w:rsidR="00F30A96" w:rsidRPr="00372B13" w:rsidRDefault="00372B13" w:rsidP="00372B13">
            <w:pPr>
              <w:pStyle w:val="TableParagraph"/>
              <w:numPr>
                <w:ilvl w:val="1"/>
                <w:numId w:val="3"/>
              </w:numPr>
              <w:tabs>
                <w:tab w:val="left" w:pos="976"/>
              </w:tabs>
              <w:spacing w:before="5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657 Sayılı Devlet Memurları Kanunu’nda belirtilen genel</w:t>
            </w:r>
            <w:r w:rsidR="00E56499" w:rsidRPr="00372B13">
              <w:rPr>
                <w:lang w:val="tr-TR"/>
              </w:rPr>
              <w:t xml:space="preserve"> niteliklere sahip</w:t>
            </w:r>
            <w:r w:rsidR="00E56499" w:rsidRPr="00372B13">
              <w:rPr>
                <w:spacing w:val="1"/>
                <w:lang w:val="tr-TR"/>
              </w:rPr>
              <w:t xml:space="preserve"> </w:t>
            </w:r>
            <w:r w:rsidR="00E56499" w:rsidRPr="00372B13">
              <w:rPr>
                <w:lang w:val="tr-TR"/>
              </w:rPr>
              <w:t>olmak,</w:t>
            </w:r>
          </w:p>
          <w:p w:rsidR="00F30A96" w:rsidRDefault="00372B13" w:rsidP="00372B13">
            <w:pPr>
              <w:pStyle w:val="TableParagraph"/>
              <w:numPr>
                <w:ilvl w:val="1"/>
                <w:numId w:val="3"/>
              </w:numPr>
              <w:tabs>
                <w:tab w:val="left" w:pos="976"/>
              </w:tabs>
              <w:spacing w:before="7"/>
              <w:jc w:val="both"/>
              <w:rPr>
                <w:lang w:val="tr-TR"/>
              </w:rPr>
            </w:pPr>
            <w:r w:rsidRPr="00372B13">
              <w:rPr>
                <w:lang w:val="tr-TR"/>
              </w:rPr>
              <w:t>Görevini gereği</w:t>
            </w:r>
            <w:r w:rsidR="00E56499" w:rsidRPr="00372B13">
              <w:rPr>
                <w:lang w:val="tr-TR"/>
              </w:rPr>
              <w:t xml:space="preserve"> gibi </w:t>
            </w:r>
            <w:r w:rsidRPr="00372B13">
              <w:rPr>
                <w:lang w:val="tr-TR"/>
              </w:rPr>
              <w:t>yerine getirebilmek için</w:t>
            </w:r>
            <w:r w:rsidR="00E56499" w:rsidRPr="00372B13">
              <w:rPr>
                <w:spacing w:val="11"/>
                <w:lang w:val="tr-TR"/>
              </w:rPr>
              <w:t xml:space="preserve"> </w:t>
            </w:r>
            <w:r w:rsidR="00E56499" w:rsidRPr="00372B13">
              <w:rPr>
                <w:lang w:val="tr-TR"/>
              </w:rPr>
              <w:t>gerekli iş deneyimine sahip olmak.</w:t>
            </w:r>
          </w:p>
          <w:p w:rsidR="00372B13" w:rsidRPr="00372B13" w:rsidRDefault="00372B13" w:rsidP="00372B13">
            <w:pPr>
              <w:pStyle w:val="TableParagraph"/>
              <w:tabs>
                <w:tab w:val="left" w:pos="976"/>
              </w:tabs>
              <w:spacing w:before="7"/>
              <w:ind w:left="663"/>
              <w:jc w:val="both"/>
              <w:rPr>
                <w:sz w:val="16"/>
                <w:szCs w:val="16"/>
                <w:lang w:val="tr-TR"/>
              </w:rPr>
            </w:pPr>
          </w:p>
          <w:p w:rsidR="00F30A96" w:rsidRPr="00372B13" w:rsidRDefault="00E56499" w:rsidP="00372B13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8"/>
              <w:jc w:val="both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SORUMLULUK</w:t>
            </w:r>
          </w:p>
          <w:p w:rsidR="00F30A96" w:rsidRPr="00372B13" w:rsidRDefault="00E56499" w:rsidP="00372B13">
            <w:pPr>
              <w:pStyle w:val="TableParagraph"/>
              <w:spacing w:before="5"/>
              <w:ind w:firstLine="296"/>
              <w:jc w:val="both"/>
              <w:rPr>
                <w:lang w:val="tr-TR"/>
              </w:rPr>
            </w:pPr>
            <w:r w:rsidRPr="00372B13">
              <w:rPr>
                <w:w w:val="105"/>
                <w:sz w:val="20"/>
                <w:lang w:val="tr-TR"/>
              </w:rPr>
              <w:t>Sağlık, kültür ve spor işleri sorumlusu</w:t>
            </w:r>
            <w:r w:rsidRPr="00372B13">
              <w:rPr>
                <w:w w:val="105"/>
                <w:lang w:val="tr-TR"/>
              </w:rPr>
              <w:t>, yukarıda yazılı olan bütün bu görevleri kanunlara ve</w:t>
            </w:r>
          </w:p>
          <w:p w:rsidR="00F30A96" w:rsidRDefault="00372B13" w:rsidP="00372B13">
            <w:pPr>
              <w:pStyle w:val="TableParagraph"/>
              <w:spacing w:line="260" w:lineRule="atLeast"/>
              <w:ind w:left="0" w:right="136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Pr="00372B13">
              <w:rPr>
                <w:lang w:val="tr-TR"/>
              </w:rPr>
              <w:t>Yönetmeliklere</w:t>
            </w:r>
            <w:r w:rsidR="00E56499" w:rsidRPr="00372B13">
              <w:rPr>
                <w:lang w:val="tr-TR"/>
              </w:rPr>
              <w:t xml:space="preserve"> uygun olarak yerine getiri</w:t>
            </w:r>
            <w:r>
              <w:rPr>
                <w:lang w:val="tr-TR"/>
              </w:rPr>
              <w:t xml:space="preserve">rken, Meslek Yüksekokulu Sekreterine </w:t>
            </w:r>
            <w:r w:rsidR="00E56499" w:rsidRPr="00372B13">
              <w:rPr>
                <w:lang w:val="tr-TR"/>
              </w:rPr>
              <w:t>karşı sorumludur.</w:t>
            </w:r>
          </w:p>
          <w:p w:rsidR="00372B13" w:rsidRPr="00372B13" w:rsidRDefault="00372B13" w:rsidP="00372B13">
            <w:pPr>
              <w:pStyle w:val="TableParagraph"/>
              <w:spacing w:line="260" w:lineRule="atLeast"/>
              <w:ind w:left="0" w:right="136"/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F30A96" w:rsidRPr="00372B13">
        <w:trPr>
          <w:trHeight w:val="521"/>
        </w:trPr>
        <w:tc>
          <w:tcPr>
            <w:tcW w:w="4211" w:type="dxa"/>
            <w:gridSpan w:val="2"/>
          </w:tcPr>
          <w:p w:rsidR="00F30A96" w:rsidRPr="00372B13" w:rsidRDefault="00E56499">
            <w:pPr>
              <w:pStyle w:val="TableParagraph"/>
              <w:spacing w:before="134"/>
              <w:ind w:left="1371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ONAYLAYAN</w:t>
            </w:r>
          </w:p>
        </w:tc>
        <w:tc>
          <w:tcPr>
            <w:tcW w:w="4784" w:type="dxa"/>
            <w:gridSpan w:val="3"/>
          </w:tcPr>
          <w:p w:rsidR="00F30A96" w:rsidRPr="00372B13" w:rsidRDefault="00E56499" w:rsidP="00372B13">
            <w:pPr>
              <w:pStyle w:val="TableParagraph"/>
              <w:spacing w:before="1" w:line="260" w:lineRule="exact"/>
              <w:ind w:left="1382" w:hanging="338"/>
              <w:rPr>
                <w:b/>
                <w:lang w:val="tr-TR"/>
              </w:rPr>
            </w:pPr>
            <w:r w:rsidRPr="00372B13">
              <w:rPr>
                <w:b/>
                <w:lang w:val="tr-TR"/>
              </w:rPr>
              <w:t>Doç.</w:t>
            </w:r>
            <w:r w:rsidR="00372B13">
              <w:rPr>
                <w:b/>
                <w:lang w:val="tr-TR"/>
              </w:rPr>
              <w:t xml:space="preserve"> </w:t>
            </w:r>
            <w:r w:rsidRPr="00372B13">
              <w:rPr>
                <w:b/>
                <w:lang w:val="tr-TR"/>
              </w:rPr>
              <w:t>Dr.</w:t>
            </w:r>
            <w:r w:rsidR="00372B13">
              <w:rPr>
                <w:b/>
                <w:lang w:val="tr-TR"/>
              </w:rPr>
              <w:t xml:space="preserve"> Akın Taşcıkaraoğlu</w:t>
            </w:r>
            <w:r w:rsidRPr="00372B13">
              <w:rPr>
                <w:b/>
                <w:lang w:val="tr-TR"/>
              </w:rPr>
              <w:t xml:space="preserve"> Yüksekokul Müdürü</w:t>
            </w:r>
          </w:p>
        </w:tc>
      </w:tr>
    </w:tbl>
    <w:p w:rsidR="00E56499" w:rsidRPr="00372B13" w:rsidRDefault="00E56499">
      <w:pPr>
        <w:rPr>
          <w:lang w:val="tr-TR"/>
        </w:rPr>
      </w:pPr>
    </w:p>
    <w:sectPr w:rsidR="00E56499" w:rsidRPr="00372B13">
      <w:type w:val="continuous"/>
      <w:pgSz w:w="12240" w:h="15840"/>
      <w:pgMar w:top="102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816"/>
    <w:multiLevelType w:val="multilevel"/>
    <w:tmpl w:val="8F3EE42E"/>
    <w:lvl w:ilvl="0">
      <w:start w:val="3"/>
      <w:numFmt w:val="decimal"/>
      <w:lvlText w:val="%1"/>
      <w:lvlJc w:val="left"/>
      <w:pPr>
        <w:ind w:left="976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4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81" w:hanging="440"/>
      </w:pPr>
      <w:rPr>
        <w:rFonts w:hint="default"/>
      </w:rPr>
    </w:lvl>
    <w:lvl w:ilvl="3">
      <w:numFmt w:val="bullet"/>
      <w:lvlText w:val="•"/>
      <w:lvlJc w:val="left"/>
      <w:pPr>
        <w:ind w:left="3381" w:hanging="440"/>
      </w:pPr>
      <w:rPr>
        <w:rFonts w:hint="default"/>
      </w:rPr>
    </w:lvl>
    <w:lvl w:ilvl="4">
      <w:numFmt w:val="bullet"/>
      <w:lvlText w:val="•"/>
      <w:lvlJc w:val="left"/>
      <w:pPr>
        <w:ind w:left="4182" w:hanging="440"/>
      </w:pPr>
      <w:rPr>
        <w:rFonts w:hint="default"/>
      </w:rPr>
    </w:lvl>
    <w:lvl w:ilvl="5">
      <w:numFmt w:val="bullet"/>
      <w:lvlText w:val="•"/>
      <w:lvlJc w:val="left"/>
      <w:pPr>
        <w:ind w:left="4982" w:hanging="440"/>
      </w:pPr>
      <w:rPr>
        <w:rFonts w:hint="default"/>
      </w:rPr>
    </w:lvl>
    <w:lvl w:ilvl="6">
      <w:numFmt w:val="bullet"/>
      <w:lvlText w:val="•"/>
      <w:lvlJc w:val="left"/>
      <w:pPr>
        <w:ind w:left="5783" w:hanging="440"/>
      </w:pPr>
      <w:rPr>
        <w:rFonts w:hint="default"/>
      </w:rPr>
    </w:lvl>
    <w:lvl w:ilvl="7">
      <w:numFmt w:val="bullet"/>
      <w:lvlText w:val="•"/>
      <w:lvlJc w:val="left"/>
      <w:pPr>
        <w:ind w:left="6583" w:hanging="440"/>
      </w:pPr>
      <w:rPr>
        <w:rFonts w:hint="default"/>
      </w:rPr>
    </w:lvl>
    <w:lvl w:ilvl="8">
      <w:numFmt w:val="bullet"/>
      <w:lvlText w:val="•"/>
      <w:lvlJc w:val="left"/>
      <w:pPr>
        <w:ind w:left="7384" w:hanging="440"/>
      </w:pPr>
      <w:rPr>
        <w:rFonts w:hint="default"/>
      </w:rPr>
    </w:lvl>
  </w:abstractNum>
  <w:abstractNum w:abstractNumId="1" w15:restartNumberingAfterBreak="0">
    <w:nsid w:val="0FFC72DF"/>
    <w:multiLevelType w:val="multilevel"/>
    <w:tmpl w:val="75C222C4"/>
    <w:lvl w:ilvl="0">
      <w:start w:val="1"/>
      <w:numFmt w:val="decimal"/>
      <w:lvlText w:val="%1."/>
      <w:lvlJc w:val="left"/>
      <w:pPr>
        <w:ind w:left="327" w:hanging="22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663" w:hanging="371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585" w:hanging="371"/>
      </w:pPr>
      <w:rPr>
        <w:rFonts w:hint="default"/>
      </w:rPr>
    </w:lvl>
    <w:lvl w:ilvl="3">
      <w:numFmt w:val="bullet"/>
      <w:lvlText w:val="•"/>
      <w:lvlJc w:val="left"/>
      <w:pPr>
        <w:ind w:left="2510" w:hanging="371"/>
      </w:pPr>
      <w:rPr>
        <w:rFonts w:hint="default"/>
      </w:rPr>
    </w:lvl>
    <w:lvl w:ilvl="4">
      <w:numFmt w:val="bullet"/>
      <w:lvlText w:val="•"/>
      <w:lvlJc w:val="left"/>
      <w:pPr>
        <w:ind w:left="3435" w:hanging="371"/>
      </w:pPr>
      <w:rPr>
        <w:rFonts w:hint="default"/>
      </w:rPr>
    </w:lvl>
    <w:lvl w:ilvl="5">
      <w:numFmt w:val="bullet"/>
      <w:lvlText w:val="•"/>
      <w:lvlJc w:val="left"/>
      <w:pPr>
        <w:ind w:left="4360" w:hanging="371"/>
      </w:pPr>
      <w:rPr>
        <w:rFonts w:hint="default"/>
      </w:rPr>
    </w:lvl>
    <w:lvl w:ilvl="6">
      <w:numFmt w:val="bullet"/>
      <w:lvlText w:val="•"/>
      <w:lvlJc w:val="left"/>
      <w:pPr>
        <w:ind w:left="5285" w:hanging="371"/>
      </w:pPr>
      <w:rPr>
        <w:rFonts w:hint="default"/>
      </w:rPr>
    </w:lvl>
    <w:lvl w:ilvl="7">
      <w:numFmt w:val="bullet"/>
      <w:lvlText w:val="•"/>
      <w:lvlJc w:val="left"/>
      <w:pPr>
        <w:ind w:left="6210" w:hanging="371"/>
      </w:pPr>
      <w:rPr>
        <w:rFonts w:hint="default"/>
      </w:rPr>
    </w:lvl>
    <w:lvl w:ilvl="8">
      <w:numFmt w:val="bullet"/>
      <w:lvlText w:val="•"/>
      <w:lvlJc w:val="left"/>
      <w:pPr>
        <w:ind w:left="7135" w:hanging="371"/>
      </w:pPr>
      <w:rPr>
        <w:rFonts w:hint="default"/>
      </w:rPr>
    </w:lvl>
  </w:abstractNum>
  <w:abstractNum w:abstractNumId="2" w15:restartNumberingAfterBreak="0">
    <w:nsid w:val="5D913ADF"/>
    <w:multiLevelType w:val="multilevel"/>
    <w:tmpl w:val="75C222C4"/>
    <w:lvl w:ilvl="0">
      <w:start w:val="1"/>
      <w:numFmt w:val="decimal"/>
      <w:lvlText w:val="%1."/>
      <w:lvlJc w:val="left"/>
      <w:pPr>
        <w:ind w:left="327" w:hanging="22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663" w:hanging="371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585" w:hanging="371"/>
      </w:pPr>
      <w:rPr>
        <w:rFonts w:hint="default"/>
      </w:rPr>
    </w:lvl>
    <w:lvl w:ilvl="3">
      <w:numFmt w:val="bullet"/>
      <w:lvlText w:val="•"/>
      <w:lvlJc w:val="left"/>
      <w:pPr>
        <w:ind w:left="2510" w:hanging="371"/>
      </w:pPr>
      <w:rPr>
        <w:rFonts w:hint="default"/>
      </w:rPr>
    </w:lvl>
    <w:lvl w:ilvl="4">
      <w:numFmt w:val="bullet"/>
      <w:lvlText w:val="•"/>
      <w:lvlJc w:val="left"/>
      <w:pPr>
        <w:ind w:left="3435" w:hanging="371"/>
      </w:pPr>
      <w:rPr>
        <w:rFonts w:hint="default"/>
      </w:rPr>
    </w:lvl>
    <w:lvl w:ilvl="5">
      <w:numFmt w:val="bullet"/>
      <w:lvlText w:val="•"/>
      <w:lvlJc w:val="left"/>
      <w:pPr>
        <w:ind w:left="4360" w:hanging="371"/>
      </w:pPr>
      <w:rPr>
        <w:rFonts w:hint="default"/>
      </w:rPr>
    </w:lvl>
    <w:lvl w:ilvl="6">
      <w:numFmt w:val="bullet"/>
      <w:lvlText w:val="•"/>
      <w:lvlJc w:val="left"/>
      <w:pPr>
        <w:ind w:left="5285" w:hanging="371"/>
      </w:pPr>
      <w:rPr>
        <w:rFonts w:hint="default"/>
      </w:rPr>
    </w:lvl>
    <w:lvl w:ilvl="7">
      <w:numFmt w:val="bullet"/>
      <w:lvlText w:val="•"/>
      <w:lvlJc w:val="left"/>
      <w:pPr>
        <w:ind w:left="6210" w:hanging="371"/>
      </w:pPr>
      <w:rPr>
        <w:rFonts w:hint="default"/>
      </w:rPr>
    </w:lvl>
    <w:lvl w:ilvl="8">
      <w:numFmt w:val="bullet"/>
      <w:lvlText w:val="•"/>
      <w:lvlJc w:val="left"/>
      <w:pPr>
        <w:ind w:left="7135" w:hanging="371"/>
      </w:pPr>
      <w:rPr>
        <w:rFonts w:hint="default"/>
      </w:rPr>
    </w:lvl>
  </w:abstractNum>
  <w:abstractNum w:abstractNumId="3" w15:restartNumberingAfterBreak="0">
    <w:nsid w:val="66C27AF0"/>
    <w:multiLevelType w:val="multilevel"/>
    <w:tmpl w:val="827680FC"/>
    <w:lvl w:ilvl="0">
      <w:start w:val="1"/>
      <w:numFmt w:val="decimal"/>
      <w:lvlText w:val="%1."/>
      <w:lvlJc w:val="left"/>
      <w:pPr>
        <w:ind w:left="487" w:hanging="22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768" w:hanging="342"/>
      </w:pPr>
      <w:rPr>
        <w:rFonts w:ascii="Times New Roman" w:eastAsia="Times New Roman" w:hAnsi="Times New Roman" w:cs="Times New Roman" w:hint="default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1475" w:hanging="342"/>
      </w:pPr>
      <w:rPr>
        <w:rFonts w:hint="default"/>
      </w:rPr>
    </w:lvl>
    <w:lvl w:ilvl="3">
      <w:numFmt w:val="bullet"/>
      <w:lvlText w:val="•"/>
      <w:lvlJc w:val="left"/>
      <w:pPr>
        <w:ind w:left="2470" w:hanging="342"/>
      </w:pPr>
      <w:rPr>
        <w:rFonts w:hint="default"/>
      </w:rPr>
    </w:lvl>
    <w:lvl w:ilvl="4">
      <w:numFmt w:val="bullet"/>
      <w:lvlText w:val="•"/>
      <w:lvlJc w:val="left"/>
      <w:pPr>
        <w:ind w:left="3466" w:hanging="342"/>
      </w:pPr>
      <w:rPr>
        <w:rFonts w:hint="default"/>
      </w:rPr>
    </w:lvl>
    <w:lvl w:ilvl="5">
      <w:numFmt w:val="bullet"/>
      <w:lvlText w:val="•"/>
      <w:lvlJc w:val="left"/>
      <w:pPr>
        <w:ind w:left="4461" w:hanging="342"/>
      </w:pPr>
      <w:rPr>
        <w:rFonts w:hint="default"/>
      </w:rPr>
    </w:lvl>
    <w:lvl w:ilvl="6">
      <w:numFmt w:val="bullet"/>
      <w:lvlText w:val="•"/>
      <w:lvlJc w:val="left"/>
      <w:pPr>
        <w:ind w:left="5456" w:hanging="342"/>
      </w:pPr>
      <w:rPr>
        <w:rFonts w:hint="default"/>
      </w:rPr>
    </w:lvl>
    <w:lvl w:ilvl="7">
      <w:numFmt w:val="bullet"/>
      <w:lvlText w:val="•"/>
      <w:lvlJc w:val="left"/>
      <w:pPr>
        <w:ind w:left="6452" w:hanging="342"/>
      </w:pPr>
      <w:rPr>
        <w:rFonts w:hint="default"/>
      </w:rPr>
    </w:lvl>
    <w:lvl w:ilvl="8">
      <w:numFmt w:val="bullet"/>
      <w:lvlText w:val="•"/>
      <w:lvlJc w:val="left"/>
      <w:pPr>
        <w:ind w:left="7447" w:hanging="342"/>
      </w:pPr>
      <w:rPr>
        <w:rFonts w:hint="default"/>
      </w:rPr>
    </w:lvl>
  </w:abstractNum>
  <w:abstractNum w:abstractNumId="4" w15:restartNumberingAfterBreak="0">
    <w:nsid w:val="7E321A3A"/>
    <w:multiLevelType w:val="multilevel"/>
    <w:tmpl w:val="44D659EA"/>
    <w:lvl w:ilvl="0">
      <w:start w:val="4"/>
      <w:numFmt w:val="decimal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75" w:hanging="43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>
      <w:numFmt w:val="bullet"/>
      <w:lvlText w:val="•"/>
      <w:lvlJc w:val="left"/>
      <w:pPr>
        <w:ind w:left="1869" w:hanging="438"/>
      </w:pPr>
      <w:rPr>
        <w:rFonts w:hint="default"/>
      </w:rPr>
    </w:lvl>
    <w:lvl w:ilvl="3">
      <w:numFmt w:val="bullet"/>
      <w:lvlText w:val="•"/>
      <w:lvlJc w:val="left"/>
      <w:pPr>
        <w:ind w:left="2758" w:hanging="438"/>
      </w:pPr>
      <w:rPr>
        <w:rFonts w:hint="default"/>
      </w:rPr>
    </w:lvl>
    <w:lvl w:ilvl="4">
      <w:numFmt w:val="bullet"/>
      <w:lvlText w:val="•"/>
      <w:lvlJc w:val="left"/>
      <w:pPr>
        <w:ind w:left="3648" w:hanging="438"/>
      </w:pPr>
      <w:rPr>
        <w:rFonts w:hint="default"/>
      </w:rPr>
    </w:lvl>
    <w:lvl w:ilvl="5">
      <w:numFmt w:val="bullet"/>
      <w:lvlText w:val="•"/>
      <w:lvlJc w:val="left"/>
      <w:pPr>
        <w:ind w:left="4537" w:hanging="438"/>
      </w:pPr>
      <w:rPr>
        <w:rFonts w:hint="default"/>
      </w:rPr>
    </w:lvl>
    <w:lvl w:ilvl="6">
      <w:numFmt w:val="bullet"/>
      <w:lvlText w:val="•"/>
      <w:lvlJc w:val="left"/>
      <w:pPr>
        <w:ind w:left="5427" w:hanging="438"/>
      </w:pPr>
      <w:rPr>
        <w:rFonts w:hint="default"/>
      </w:rPr>
    </w:lvl>
    <w:lvl w:ilvl="7">
      <w:numFmt w:val="bullet"/>
      <w:lvlText w:val="•"/>
      <w:lvlJc w:val="left"/>
      <w:pPr>
        <w:ind w:left="6316" w:hanging="438"/>
      </w:pPr>
      <w:rPr>
        <w:rFonts w:hint="default"/>
      </w:rPr>
    </w:lvl>
    <w:lvl w:ilvl="8">
      <w:numFmt w:val="bullet"/>
      <w:lvlText w:val="•"/>
      <w:lvlJc w:val="left"/>
      <w:pPr>
        <w:ind w:left="7206" w:hanging="43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0A96"/>
    <w:rsid w:val="002D7332"/>
    <w:rsid w:val="00372B13"/>
    <w:rsid w:val="003C0967"/>
    <w:rsid w:val="005A7436"/>
    <w:rsid w:val="008F4FAD"/>
    <w:rsid w:val="00A959C0"/>
    <w:rsid w:val="00C3288D"/>
    <w:rsid w:val="00E56499"/>
    <w:rsid w:val="00F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775B0-FFA1-49F5-8B51-C6124D0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- 12-Sağlık, Kültür ve Spor İşleri.docx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- 12-Sağlık, Kültür ve Spor İşleri.docx</dc:title>
  <dc:creator>tenhoo</dc:creator>
  <cp:lastModifiedBy>atasci</cp:lastModifiedBy>
  <cp:revision>6</cp:revision>
  <dcterms:created xsi:type="dcterms:W3CDTF">2019-08-08T07:49:00Z</dcterms:created>
  <dcterms:modified xsi:type="dcterms:W3CDTF">2020-11-22T10:25:00Z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